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F355" w14:textId="1D6155A4" w:rsidR="001445CF" w:rsidRDefault="00255990" w:rsidP="007A5F7F">
      <w:pPr>
        <w:pStyle w:val="Nzev"/>
        <w:ind w:right="1842"/>
        <w:rPr>
          <w:b/>
          <w:bCs/>
          <w:color w:val="7030A0"/>
        </w:rPr>
      </w:pPr>
      <w:r w:rsidRPr="007A5F7F">
        <w:rPr>
          <w:b/>
          <w:bCs/>
          <w:color w:val="7030A0"/>
        </w:rPr>
        <w:t>Ceník základních výkonů</w:t>
      </w:r>
    </w:p>
    <w:p w14:paraId="3B68F319" w14:textId="77777777" w:rsidR="007D6B34" w:rsidRDefault="007D6B34" w:rsidP="007D6B34"/>
    <w:p w14:paraId="556708F7" w14:textId="105A05B9" w:rsidR="007D6B34" w:rsidRPr="007D6B34" w:rsidRDefault="007D6B34" w:rsidP="007D6B34">
      <w:r>
        <w:t>Platný od 1.6.2023</w:t>
      </w:r>
    </w:p>
    <w:p w14:paraId="40C0621D" w14:textId="77777777" w:rsidR="00AF7DBD" w:rsidRDefault="00AF7DBD" w:rsidP="00AF7DBD"/>
    <w:p w14:paraId="78812F53" w14:textId="77777777" w:rsidR="00AF7DBD" w:rsidRPr="00AF7DBD" w:rsidRDefault="00AF7DBD" w:rsidP="00AF7DBD"/>
    <w:p w14:paraId="5D07BC71" w14:textId="77777777" w:rsidR="00255990" w:rsidRDefault="00255990"/>
    <w:p w14:paraId="64D18909" w14:textId="4EF98C68" w:rsidR="00255990" w:rsidRDefault="00255990" w:rsidP="007A5F7F">
      <w:pPr>
        <w:ind w:right="2551"/>
      </w:pPr>
      <w:r>
        <w:t xml:space="preserve">Preventivní prohlídka                                                       </w:t>
      </w:r>
      <w:r w:rsidR="00BE11A3">
        <w:t xml:space="preserve">        </w:t>
      </w:r>
      <w:r>
        <w:t xml:space="preserve"> hradí pojišťovna</w:t>
      </w:r>
    </w:p>
    <w:p w14:paraId="568D3F23" w14:textId="174F7642" w:rsidR="00255990" w:rsidRDefault="00255990">
      <w:r>
        <w:t xml:space="preserve">RTG snímek                                                                      </w:t>
      </w:r>
      <w:r w:rsidR="00BE11A3">
        <w:t xml:space="preserve">        </w:t>
      </w:r>
      <w:r>
        <w:t xml:space="preserve"> </w:t>
      </w:r>
      <w:r w:rsidR="00BE11A3">
        <w:t xml:space="preserve"> </w:t>
      </w:r>
      <w:r>
        <w:t xml:space="preserve">  hradí pojišťovna</w:t>
      </w:r>
    </w:p>
    <w:p w14:paraId="0C8EBA4F" w14:textId="2A72F5E1" w:rsidR="00255990" w:rsidRDefault="00255990">
      <w:r>
        <w:t>Lokální anestesie</w:t>
      </w:r>
      <w:r w:rsidR="003C42EF">
        <w:t xml:space="preserve">                                                          </w:t>
      </w:r>
      <w:r w:rsidR="00BE11A3">
        <w:t xml:space="preserve">        </w:t>
      </w:r>
      <w:r w:rsidR="003C42EF">
        <w:t xml:space="preserve">   </w:t>
      </w:r>
      <w:r w:rsidR="00BE11A3">
        <w:t xml:space="preserve">  </w:t>
      </w:r>
      <w:r w:rsidR="003C42EF">
        <w:t xml:space="preserve">  hradí pojišťovna</w:t>
      </w:r>
    </w:p>
    <w:p w14:paraId="05F6FD2F" w14:textId="3A0E537A" w:rsidR="003C42EF" w:rsidRDefault="003C42EF">
      <w:r>
        <w:t xml:space="preserve">Amalgamová výplň                                                     </w:t>
      </w:r>
      <w:r w:rsidR="00BE11A3">
        <w:t xml:space="preserve">        </w:t>
      </w:r>
      <w:r>
        <w:t xml:space="preserve">     </w:t>
      </w:r>
      <w:r w:rsidR="00BE11A3">
        <w:t xml:space="preserve"> </w:t>
      </w:r>
      <w:r>
        <w:t xml:space="preserve">  hradí pojišťovna</w:t>
      </w:r>
    </w:p>
    <w:p w14:paraId="2EA13120" w14:textId="716B3CF4" w:rsidR="003C42EF" w:rsidRDefault="00940B1B">
      <w:r>
        <w:t xml:space="preserve">Extrakce zubu                                                                  </w:t>
      </w:r>
      <w:r w:rsidR="00BE11A3">
        <w:t xml:space="preserve">          </w:t>
      </w:r>
      <w:r>
        <w:t xml:space="preserve">   hradí pojišťovna</w:t>
      </w:r>
    </w:p>
    <w:p w14:paraId="3F743814" w14:textId="030BF59E" w:rsidR="00940B1B" w:rsidRDefault="007409B6">
      <w:r>
        <w:t xml:space="preserve">Výplň </w:t>
      </w:r>
      <w:proofErr w:type="spellStart"/>
      <w:r>
        <w:t>skloinomerní</w:t>
      </w:r>
      <w:proofErr w:type="spellEnd"/>
      <w:r>
        <w:t xml:space="preserve"> cement 1 kapsle           </w:t>
      </w:r>
      <w:r w:rsidR="0072598C">
        <w:t xml:space="preserve">                              </w:t>
      </w:r>
      <w:r w:rsidR="00BE11A3">
        <w:t xml:space="preserve">          </w:t>
      </w:r>
      <w:r w:rsidR="0072598C">
        <w:t xml:space="preserve"> </w:t>
      </w:r>
      <w:r w:rsidR="002C6B3F">
        <w:t xml:space="preserve"> </w:t>
      </w:r>
      <w:r w:rsidR="0072598C">
        <w:t xml:space="preserve">  850- Kč</w:t>
      </w:r>
    </w:p>
    <w:p w14:paraId="399FB641" w14:textId="1AE29F74" w:rsidR="0072598C" w:rsidRDefault="002C6B3F">
      <w:proofErr w:type="spellStart"/>
      <w:r>
        <w:t>Fotokompozitní</w:t>
      </w:r>
      <w:proofErr w:type="spellEnd"/>
      <w:r>
        <w:t xml:space="preserve"> výplň                                               </w:t>
      </w:r>
      <w:r w:rsidR="00BE11A3">
        <w:t xml:space="preserve">          </w:t>
      </w:r>
      <w:r>
        <w:t xml:space="preserve">  1 200,- až 1 </w:t>
      </w:r>
      <w:r w:rsidR="001B1DF0">
        <w:t>8</w:t>
      </w:r>
      <w:r>
        <w:t>00,- Kč</w:t>
      </w:r>
    </w:p>
    <w:p w14:paraId="165E5DA7" w14:textId="7C68B755" w:rsidR="00D002A7" w:rsidRDefault="001D2FD8">
      <w:r>
        <w:t xml:space="preserve">Endodontické ošetření kanálků                                </w:t>
      </w:r>
      <w:r w:rsidR="00BE11A3">
        <w:t xml:space="preserve">          </w:t>
      </w:r>
      <w:r>
        <w:t xml:space="preserve"> 1 000,- až 2 000,- Kč</w:t>
      </w:r>
    </w:p>
    <w:p w14:paraId="494604C9" w14:textId="58378ADF" w:rsidR="001D2FD8" w:rsidRDefault="00BB2A27">
      <w:r>
        <w:t xml:space="preserve">Oprava fixní náhrady v ordinaci                                 </w:t>
      </w:r>
      <w:r w:rsidR="00BE11A3">
        <w:t xml:space="preserve">          </w:t>
      </w:r>
      <w:r>
        <w:t xml:space="preserve">      8</w:t>
      </w:r>
      <w:r w:rsidR="004A7371">
        <w:t>00,- až 900,- Kč</w:t>
      </w:r>
    </w:p>
    <w:p w14:paraId="6D019758" w14:textId="7298F2FA" w:rsidR="00FE3828" w:rsidRDefault="00FE3828">
      <w:r>
        <w:t xml:space="preserve">Korunka fasetovaná – kompozitní plast             </w:t>
      </w:r>
      <w:r w:rsidR="00BE11A3">
        <w:t xml:space="preserve">      </w:t>
      </w:r>
      <w:r>
        <w:t xml:space="preserve">   doplatek pac. </w:t>
      </w:r>
      <w:r w:rsidR="00643A18">
        <w:t>2 995,- Kč</w:t>
      </w:r>
    </w:p>
    <w:p w14:paraId="7068C06A" w14:textId="533512DE" w:rsidR="00643A18" w:rsidRDefault="00643A18">
      <w:r>
        <w:t xml:space="preserve">Korunka </w:t>
      </w:r>
      <w:proofErr w:type="spellStart"/>
      <w:r>
        <w:t>kovokeramická</w:t>
      </w:r>
      <w:proofErr w:type="spellEnd"/>
      <w:r>
        <w:t xml:space="preserve">                                      </w:t>
      </w:r>
      <w:r w:rsidR="00BE11A3">
        <w:t xml:space="preserve">      </w:t>
      </w:r>
      <w:r>
        <w:t xml:space="preserve">     doplatek pac. </w:t>
      </w:r>
      <w:r w:rsidR="00B31BE0">
        <w:t xml:space="preserve"> 4434,- Kč</w:t>
      </w:r>
    </w:p>
    <w:p w14:paraId="13DE1D43" w14:textId="6151F38A" w:rsidR="00B31BE0" w:rsidRDefault="00B31BE0">
      <w:r>
        <w:t xml:space="preserve">Korunka </w:t>
      </w:r>
      <w:proofErr w:type="spellStart"/>
      <w:r>
        <w:t>celokeramická</w:t>
      </w:r>
      <w:proofErr w:type="spellEnd"/>
      <w:r>
        <w:t xml:space="preserve"> zirkon                          </w:t>
      </w:r>
      <w:r w:rsidR="00BE11A3">
        <w:t xml:space="preserve">      </w:t>
      </w:r>
      <w:r>
        <w:t xml:space="preserve">      doplatek pac.  </w:t>
      </w:r>
      <w:r w:rsidR="00AF41E7">
        <w:t>4 764,- Kč</w:t>
      </w:r>
    </w:p>
    <w:p w14:paraId="009F9502" w14:textId="7EC7D6F2" w:rsidR="00AF41E7" w:rsidRDefault="00AF41E7">
      <w:r>
        <w:t xml:space="preserve">Korunka celokovová                                                       </w:t>
      </w:r>
      <w:r w:rsidR="00BE11A3">
        <w:t xml:space="preserve">           </w:t>
      </w:r>
      <w:r>
        <w:t xml:space="preserve">    hradí pojišťovna</w:t>
      </w:r>
    </w:p>
    <w:p w14:paraId="66549804" w14:textId="2F5BAC00" w:rsidR="00AF41E7" w:rsidRDefault="00842C71">
      <w:r>
        <w:t xml:space="preserve">Korunka pryskyřičná (jen přední </w:t>
      </w:r>
      <w:proofErr w:type="gramStart"/>
      <w:r>
        <w:t xml:space="preserve">zuby)   </w:t>
      </w:r>
      <w:proofErr w:type="gramEnd"/>
      <w:r>
        <w:t xml:space="preserve">                     </w:t>
      </w:r>
      <w:r w:rsidR="00BE11A3">
        <w:t xml:space="preserve">           </w:t>
      </w:r>
      <w:r>
        <w:t xml:space="preserve">   hradí pojišťovna</w:t>
      </w:r>
    </w:p>
    <w:p w14:paraId="0150F8DB" w14:textId="70A020A2" w:rsidR="00842C71" w:rsidRDefault="00725DBF">
      <w:r>
        <w:t xml:space="preserve">Celková zubní náhrada                                                  </w:t>
      </w:r>
      <w:r w:rsidR="00BE11A3">
        <w:t xml:space="preserve">  </w:t>
      </w:r>
      <w:r>
        <w:t xml:space="preserve">  </w:t>
      </w:r>
      <w:r w:rsidR="00BE11A3">
        <w:t xml:space="preserve">        </w:t>
      </w:r>
      <w:r>
        <w:t xml:space="preserve">   hradí poj</w:t>
      </w:r>
      <w:r w:rsidR="00BE11A3">
        <w:t>i</w:t>
      </w:r>
      <w:r>
        <w:t>šťovna</w:t>
      </w:r>
    </w:p>
    <w:p w14:paraId="14FE38A2" w14:textId="7C639176" w:rsidR="00725DBF" w:rsidRDefault="00725DBF">
      <w:r>
        <w:t xml:space="preserve">Částečná </w:t>
      </w:r>
      <w:r w:rsidR="0003435C">
        <w:t xml:space="preserve">zubní náhrada                                                  </w:t>
      </w:r>
      <w:r w:rsidR="00BE11A3">
        <w:t xml:space="preserve">          </w:t>
      </w:r>
      <w:r w:rsidR="0003435C">
        <w:t xml:space="preserve">   hradí pojišťovna</w:t>
      </w:r>
    </w:p>
    <w:p w14:paraId="3985E019" w14:textId="1CF72880" w:rsidR="0003435C" w:rsidRDefault="0003435C">
      <w:r>
        <w:t xml:space="preserve">Složitější částečná zubní náhrada              </w:t>
      </w:r>
      <w:r w:rsidR="003A581F">
        <w:t>doplatek pac.</w:t>
      </w:r>
      <w:r w:rsidR="00BE11A3">
        <w:t xml:space="preserve"> </w:t>
      </w:r>
      <w:r>
        <w:t xml:space="preserve">  </w:t>
      </w:r>
      <w:r w:rsidR="004B37E4">
        <w:t>4 000,- až 5 000,- Kč</w:t>
      </w:r>
    </w:p>
    <w:p w14:paraId="23E7B4C2" w14:textId="407DEF45" w:rsidR="004B37E4" w:rsidRDefault="000641F3">
      <w:r>
        <w:t xml:space="preserve">Fixní můstky – ceny se odvíjejí od počtu obroušených </w:t>
      </w:r>
      <w:r w:rsidR="00590CAB">
        <w:t>a nahrazovaných zubů</w:t>
      </w:r>
    </w:p>
    <w:p w14:paraId="2F5991D4" w14:textId="77777777" w:rsidR="00B31BE0" w:rsidRDefault="00B31BE0"/>
    <w:sectPr w:rsidR="00B3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E1"/>
    <w:rsid w:val="0003435C"/>
    <w:rsid w:val="000641F3"/>
    <w:rsid w:val="001445CF"/>
    <w:rsid w:val="001B1DF0"/>
    <w:rsid w:val="001D2FD8"/>
    <w:rsid w:val="00255990"/>
    <w:rsid w:val="002C6B3F"/>
    <w:rsid w:val="003A581F"/>
    <w:rsid w:val="003C42EF"/>
    <w:rsid w:val="004A7371"/>
    <w:rsid w:val="004B37E4"/>
    <w:rsid w:val="00590CAB"/>
    <w:rsid w:val="00643A18"/>
    <w:rsid w:val="0072598C"/>
    <w:rsid w:val="00725DBF"/>
    <w:rsid w:val="007409B6"/>
    <w:rsid w:val="007A5F7F"/>
    <w:rsid w:val="007D6B34"/>
    <w:rsid w:val="00842C71"/>
    <w:rsid w:val="00940B1B"/>
    <w:rsid w:val="00AF41E7"/>
    <w:rsid w:val="00AF7DBD"/>
    <w:rsid w:val="00B31BE0"/>
    <w:rsid w:val="00BB2A27"/>
    <w:rsid w:val="00BE11A3"/>
    <w:rsid w:val="00C57EE1"/>
    <w:rsid w:val="00D002A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6A4"/>
  <w15:chartTrackingRefBased/>
  <w15:docId w15:val="{422F5C2E-60D3-45FE-84A0-00FF89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0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0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Kašparová</dc:creator>
  <cp:keywords/>
  <dc:description/>
  <cp:lastModifiedBy>Irena Kašparová</cp:lastModifiedBy>
  <cp:revision>3</cp:revision>
  <dcterms:created xsi:type="dcterms:W3CDTF">2023-09-11T20:07:00Z</dcterms:created>
  <dcterms:modified xsi:type="dcterms:W3CDTF">2023-09-11T20:09:00Z</dcterms:modified>
</cp:coreProperties>
</file>